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1E661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教育局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办公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室</w:t>
      </w:r>
    </w:p>
    <w:p w14:paraId="4F975E20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1EA33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1A8F7D56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4C23E8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27A2093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23BECB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0E6C1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0CF323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4DAA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FC55E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AD3DFD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AD81C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086743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C19498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085132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7F25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C20A6A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498D70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2ACD86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4ECAAF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60EEC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309AEC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5BC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DD4A76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910871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844B05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1D30873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17470C6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BCD9E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3BC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FF46DA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8B1A8A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0EB44C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87B957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58F7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9B8A82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6C10E0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68CD0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49EF68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1D05F7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50BDD0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474E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DD5CBD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765A58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452CC2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D1C4C2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1C929E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6713823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04B1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2449F9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0F8140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48AE3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5B650E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3C32CA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1F5E4EF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BF68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327AD5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55EB94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E29CC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E7AD53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964289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166D24F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8A37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13FAFA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FD2DEF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A644AD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87C3E6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50F3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03017A01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5370751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0C8C32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FD1D669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0791718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6DB08307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2ACD9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722893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1A3F95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8623EC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0968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03FE39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CAC0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4FB55FD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9D0EF6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E30E6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85E95F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136D0D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0B86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1A856B7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755027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98E5A8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336CE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2698741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6552AD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95B42C9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7F8AB10A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1B7581CA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33DDB46D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CFA5F2D"/>
    <w:rsid w:val="11496CA3"/>
    <w:rsid w:val="358966E1"/>
    <w:rsid w:val="51035D1D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306</Characters>
  <Lines>0</Lines>
  <Paragraphs>0</Paragraphs>
  <TotalTime>4</TotalTime>
  <ScaleCrop>false</ScaleCrop>
  <LinksUpToDate>false</LinksUpToDate>
  <CharactersWithSpaces>396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李竞源</cp:lastModifiedBy>
  <cp:lastPrinted>2026-06-25T04:04:52Z</cp:lastPrinted>
  <dcterms:modified xsi:type="dcterms:W3CDTF">2026-06-25T04:04:56Z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eyJoZGlkIjoiZGY0NTJjZDFmODhkNTBiMjYyY2ZlMDBiYmIxMzcyNTgiLCJ1c2VySWQiOiIxNDQ5MjYyNDQ4In0=</vt:lpwstr>
  </property>
  <property fmtid="{D5CDD505-2E9C-101B-9397-08002B2CF9AE}" pid="4" name="ICV">
    <vt:lpwstr>847F03AE74BF4A1494377DE72DF04591_13</vt:lpwstr>
  </property>
</Properties>
</file>