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B9DE2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桓仁满族自治县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val="en-US" w:eastAsia="zh-CN"/>
        </w:rPr>
        <w:t>数据局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13DB7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3BFDD9A0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5A5A8C9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3CFAAF0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3224A9C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5F17F86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78EE63B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AAA0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016D00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1DEF9D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F1DC5B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0E7BF41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67B75C3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09BA2AE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DA03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05B8EF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91015B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A1DD18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1011DA2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768C56F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1A33398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3F31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E79946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BCD6E4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D0FC14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5F98BCA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281B7A75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3C1C5D0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77EA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5ADFD9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6DCAB6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7F8789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4C360F9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6AB9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D8551E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3FEF3BB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54C48FF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6D20437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250ECC2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705C42A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926D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DCB3657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05A260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F742A3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0CD81B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586E352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494CD32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0C6C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0F1B43B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F9D916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5033EA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E15AB0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4DFC56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52390DD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3E77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6DD67F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69ECB7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90C1FF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7643E19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3CA5D90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1978E34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7D2D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DE5187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F78C0D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5D8C8F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3748265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0AEB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7CD00EBB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5813A0A7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7BE72A96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0B0AB2E2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7EB63A38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0CA5C6E2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3084B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424EFCE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2BDDAC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113D452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2A793A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5905AEC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4ED7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1332819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6361C3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4BC4B0C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2098114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5EE7CEC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8361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7808CA8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6E8EC12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7EA4606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378A1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2F7DF71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4FE7600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22464425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4A1F5A45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101792E6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29A3D7EE">
      <w:pPr>
        <w:numPr>
          <w:ilvl w:val="0"/>
          <w:numId w:val="1"/>
        </w:numPr>
        <w:ind w:firstLine="420" w:firstLineChars="200"/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358966E1"/>
    <w:rsid w:val="6D88557B"/>
    <w:rsid w:val="75C64F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307</Words>
  <Characters>307</Characters>
  <Lines>0</Lines>
  <Paragraphs>0</Paragraphs>
  <TotalTime>0</TotalTime>
  <ScaleCrop>false</ScaleCrop>
  <LinksUpToDate>false</LinksUpToDate>
  <CharactersWithSpaces>397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子弹</cp:lastModifiedBy>
  <dcterms:modified xsi:type="dcterms:W3CDTF">2026-06-26T02:00:21Z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eyJoZGlkIjoiZDBjY2U3NGMzYjNmZWUyODRiNmViNDk0ZWY1YjU3Y2UiLCJ1c2VySWQiOiIyMDA3NjEyMjAifQ==</vt:lpwstr>
  </property>
  <property fmtid="{D5CDD505-2E9C-101B-9397-08002B2CF9AE}" pid="4" name="ICV">
    <vt:lpwstr>CC48D401808F4D87BD9FE5BBE39B215A_13</vt:lpwstr>
  </property>
</Properties>
</file>