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BDF107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sz w:val="44"/>
          <w:szCs w:val="44"/>
          <w:lang w:eastAsia="zh-CN"/>
        </w:rPr>
        <w:t>桓仁满族自治县沙尖子镇</w:t>
      </w: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人民政府</w:t>
      </w:r>
    </w:p>
    <w:p w14:paraId="120FDEC0">
      <w:pPr>
        <w:keepNext w:val="0"/>
        <w:keepLines w:val="0"/>
        <w:pageBreakBefore w:val="0"/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方正小标宋简体" w:eastAsia="方正小标宋简体"/>
          <w:b/>
          <w:bCs/>
          <w:spacing w:val="-20"/>
          <w:sz w:val="44"/>
          <w:szCs w:val="44"/>
        </w:rPr>
      </w:pPr>
      <w:r>
        <w:rPr>
          <w:rFonts w:hint="eastAsia" w:ascii="方正小标宋简体" w:eastAsia="方正小标宋简体"/>
          <w:b/>
          <w:bCs/>
          <w:spacing w:val="-20"/>
          <w:sz w:val="44"/>
          <w:szCs w:val="44"/>
        </w:rPr>
        <w:t>信息公开申请表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8"/>
        <w:gridCol w:w="735"/>
        <w:gridCol w:w="925"/>
        <w:gridCol w:w="544"/>
        <w:gridCol w:w="1476"/>
        <w:gridCol w:w="1285"/>
        <w:gridCol w:w="177"/>
        <w:gridCol w:w="1377"/>
        <w:gridCol w:w="1575"/>
      </w:tblGrid>
      <w:tr w14:paraId="13016D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restart"/>
            <w:noWrap w:val="0"/>
            <w:vAlign w:val="center"/>
          </w:tcPr>
          <w:p w14:paraId="378D6857">
            <w:pPr>
              <w:pStyle w:val="2"/>
              <w:spacing w:line="320" w:lineRule="exact"/>
              <w:ind w:right="-59"/>
              <w:jc w:val="center"/>
              <w:rPr>
                <w:rFonts w:hint="eastAsia" w:ascii="方正仿宋简体" w:eastAsia="方正仿宋简体"/>
              </w:rPr>
            </w:pPr>
            <w:r>
              <w:rPr>
                <w:rFonts w:hint="eastAsia" w:ascii="方正仿宋简体" w:eastAsia="方正仿宋简体"/>
              </w:rPr>
              <w:t>申请人信息</w:t>
            </w:r>
          </w:p>
        </w:tc>
        <w:tc>
          <w:tcPr>
            <w:tcW w:w="735" w:type="dxa"/>
            <w:vMerge w:val="restart"/>
            <w:noWrap w:val="0"/>
            <w:vAlign w:val="center"/>
          </w:tcPr>
          <w:p w14:paraId="1545945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公民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00D8C3B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姓    名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D78276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42A522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工作单位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0D6D7FE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B8F6B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33E471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1A0CC6F3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EED76CC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证件名称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666FEE6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1B9FC23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证件号码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16680357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4F8CF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CA95A63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571B640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A9A9745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1476" w:type="dxa"/>
            <w:tcBorders>
              <w:right w:val="nil"/>
            </w:tcBorders>
            <w:noWrap w:val="0"/>
            <w:vAlign w:val="center"/>
          </w:tcPr>
          <w:p w14:paraId="549748F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tcBorders>
              <w:right w:val="nil"/>
            </w:tcBorders>
            <w:noWrap w:val="0"/>
            <w:vAlign w:val="center"/>
          </w:tcPr>
          <w:p w14:paraId="30E8D12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　　真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223F54D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DD29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001F5768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62545F3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48E11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476" w:type="dxa"/>
            <w:noWrap w:val="0"/>
            <w:vAlign w:val="center"/>
          </w:tcPr>
          <w:p w14:paraId="36F111C4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285" w:type="dxa"/>
            <w:noWrap w:val="0"/>
            <w:vAlign w:val="center"/>
          </w:tcPr>
          <w:p w14:paraId="0BC3FDCA">
            <w:pPr>
              <w:spacing w:before="100" w:beforeAutospacing="1" w:after="100" w:afterAutospacing="1" w:line="320" w:lineRule="exact"/>
              <w:ind w:right="-28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3129" w:type="dxa"/>
            <w:gridSpan w:val="3"/>
            <w:noWrap w:val="0"/>
            <w:vAlign w:val="center"/>
          </w:tcPr>
          <w:p w14:paraId="5B1A938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CEF62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3F41B8E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38BECC5E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0AB6A37E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815BF20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D0473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492D1E00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restart"/>
            <w:noWrap w:val="0"/>
            <w:vAlign w:val="center"/>
          </w:tcPr>
          <w:p w14:paraId="5886B480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法人或其它组织</w:t>
            </w:r>
          </w:p>
        </w:tc>
        <w:tc>
          <w:tcPr>
            <w:tcW w:w="1469" w:type="dxa"/>
            <w:gridSpan w:val="2"/>
            <w:noWrap w:val="0"/>
            <w:vAlign w:val="center"/>
          </w:tcPr>
          <w:p w14:paraId="135DCA5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名    称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1844A59C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17231B4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法人代表</w:t>
            </w:r>
          </w:p>
        </w:tc>
        <w:tc>
          <w:tcPr>
            <w:tcW w:w="1575" w:type="dxa"/>
            <w:noWrap w:val="0"/>
            <w:vAlign w:val="center"/>
          </w:tcPr>
          <w:p w14:paraId="4346E478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3462F3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2E62C07B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A9C07B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C4BBB19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机构代码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DAFBADB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5FF384F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联系人</w:t>
            </w:r>
          </w:p>
        </w:tc>
        <w:tc>
          <w:tcPr>
            <w:tcW w:w="1575" w:type="dxa"/>
            <w:noWrap w:val="0"/>
            <w:vAlign w:val="center"/>
          </w:tcPr>
          <w:p w14:paraId="4419F6F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A830B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65A7CD17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7814F37F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679A2E2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联系电话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385BDB49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355CE33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传  真</w:t>
            </w:r>
          </w:p>
        </w:tc>
        <w:tc>
          <w:tcPr>
            <w:tcW w:w="1575" w:type="dxa"/>
            <w:noWrap w:val="0"/>
            <w:vAlign w:val="center"/>
          </w:tcPr>
          <w:p w14:paraId="095FDC2A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FAD1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88E551E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153F3E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4F1B7144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电子邮箱</w:t>
            </w:r>
          </w:p>
        </w:tc>
        <w:tc>
          <w:tcPr>
            <w:tcW w:w="2938" w:type="dxa"/>
            <w:gridSpan w:val="3"/>
            <w:noWrap w:val="0"/>
            <w:vAlign w:val="center"/>
          </w:tcPr>
          <w:p w14:paraId="0BE9E231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377" w:type="dxa"/>
            <w:noWrap w:val="0"/>
            <w:vAlign w:val="center"/>
          </w:tcPr>
          <w:p w14:paraId="480B889F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邮政编码</w:t>
            </w:r>
          </w:p>
        </w:tc>
        <w:tc>
          <w:tcPr>
            <w:tcW w:w="1575" w:type="dxa"/>
            <w:noWrap w:val="0"/>
            <w:vAlign w:val="center"/>
          </w:tcPr>
          <w:p w14:paraId="2CD09FED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6F7AD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</w:trPr>
        <w:tc>
          <w:tcPr>
            <w:tcW w:w="428" w:type="dxa"/>
            <w:vMerge w:val="continue"/>
            <w:noWrap w:val="0"/>
            <w:vAlign w:val="top"/>
          </w:tcPr>
          <w:p w14:paraId="1EE49F66">
            <w:pPr>
              <w:spacing w:before="100" w:beforeAutospacing="1" w:after="100" w:afterAutospacing="1" w:line="320" w:lineRule="exact"/>
              <w:ind w:right="-28" w:firstLine="240" w:firstLineChars="100"/>
              <w:rPr>
                <w:rFonts w:ascii="方正仿宋简体" w:hAnsi="宋体" w:eastAsia="方正仿宋简体"/>
                <w:sz w:val="24"/>
              </w:rPr>
            </w:pPr>
          </w:p>
        </w:tc>
        <w:tc>
          <w:tcPr>
            <w:tcW w:w="735" w:type="dxa"/>
            <w:vMerge w:val="continue"/>
            <w:noWrap w:val="0"/>
            <w:vAlign w:val="top"/>
          </w:tcPr>
          <w:p w14:paraId="0B4B4B24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469" w:type="dxa"/>
            <w:gridSpan w:val="2"/>
            <w:noWrap w:val="0"/>
            <w:vAlign w:val="center"/>
          </w:tcPr>
          <w:p w14:paraId="5A0FB17D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通信地址</w:t>
            </w:r>
          </w:p>
        </w:tc>
        <w:tc>
          <w:tcPr>
            <w:tcW w:w="5890" w:type="dxa"/>
            <w:gridSpan w:val="5"/>
            <w:noWrap w:val="0"/>
            <w:vAlign w:val="center"/>
          </w:tcPr>
          <w:p w14:paraId="6C99BD4E">
            <w:pPr>
              <w:spacing w:before="100" w:beforeAutospacing="1" w:after="100" w:afterAutospacing="1" w:line="320" w:lineRule="exact"/>
              <w:ind w:right="-28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F4F4C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014" w:hRule="atLeast"/>
        </w:trPr>
        <w:tc>
          <w:tcPr>
            <w:tcW w:w="8522" w:type="dxa"/>
            <w:gridSpan w:val="9"/>
            <w:noWrap w:val="0"/>
            <w:vAlign w:val="top"/>
          </w:tcPr>
          <w:p w14:paraId="2221BC5C">
            <w:pPr>
              <w:spacing w:line="320" w:lineRule="exact"/>
              <w:ind w:right="452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>申请人签名（法人或其他组织盖章）：</w:t>
            </w:r>
          </w:p>
          <w:p w14:paraId="19BADE6F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2799BA9B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321F263B">
            <w:pPr>
              <w:spacing w:line="320" w:lineRule="exact"/>
              <w:ind w:right="-28" w:firstLine="6000" w:firstLineChars="2500"/>
              <w:rPr>
                <w:rFonts w:hint="eastAsia" w:ascii="方正仿宋简体" w:eastAsia="方正仿宋简体"/>
                <w:sz w:val="24"/>
              </w:rPr>
            </w:pPr>
          </w:p>
          <w:p w14:paraId="445FB1FD">
            <w:pPr>
              <w:spacing w:line="320" w:lineRule="exact"/>
              <w:ind w:right="-28"/>
              <w:jc w:val="right"/>
              <w:rPr>
                <w:rFonts w:hint="eastAsia" w:ascii="方正仿宋简体" w:eastAsia="方正仿宋简体"/>
                <w:sz w:val="24"/>
              </w:rPr>
            </w:pPr>
          </w:p>
          <w:p w14:paraId="7BFCB681">
            <w:pPr>
              <w:wordWrap w:val="0"/>
              <w:spacing w:line="320" w:lineRule="exact"/>
              <w:ind w:right="812"/>
              <w:jc w:val="right"/>
              <w:rPr>
                <w:rFonts w:hint="eastAsia" w:ascii="方正仿宋简体" w:eastAsia="方正仿宋简体"/>
                <w:sz w:val="24"/>
              </w:rPr>
            </w:pPr>
            <w:r>
              <w:rPr>
                <w:rFonts w:hint="eastAsia" w:ascii="方正仿宋简体" w:eastAsia="方正仿宋简体"/>
                <w:sz w:val="24"/>
              </w:rPr>
              <w:t xml:space="preserve">                                            年     月     日</w:t>
            </w:r>
          </w:p>
        </w:tc>
      </w:tr>
      <w:tr w14:paraId="71C5B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9" w:hRule="atLeast"/>
        </w:trPr>
        <w:tc>
          <w:tcPr>
            <w:tcW w:w="428" w:type="dxa"/>
            <w:vMerge w:val="restart"/>
            <w:noWrap w:val="0"/>
            <w:vAlign w:val="center"/>
          </w:tcPr>
          <w:p w14:paraId="5514F672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sz w:val="24"/>
              </w:rPr>
              <w:t>所需政府信息情况</w:t>
            </w: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27C01C3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所需政府信息的名称、文号或其他特征描述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2F96CE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89D8663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653A39C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6435A4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83" w:hRule="atLeast"/>
        </w:trPr>
        <w:tc>
          <w:tcPr>
            <w:tcW w:w="428" w:type="dxa"/>
            <w:vMerge w:val="continue"/>
            <w:noWrap w:val="0"/>
            <w:vAlign w:val="center"/>
          </w:tcPr>
          <w:p w14:paraId="597EFDC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tcBorders>
              <w:right w:val="single" w:color="auto" w:sz="4" w:space="0"/>
            </w:tcBorders>
            <w:noWrap w:val="0"/>
            <w:vAlign w:val="center"/>
          </w:tcPr>
          <w:p w14:paraId="7B8D964B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所需政府信息的用途</w:t>
            </w:r>
          </w:p>
        </w:tc>
        <w:tc>
          <w:tcPr>
            <w:tcW w:w="6434" w:type="dxa"/>
            <w:gridSpan w:val="6"/>
            <w:tcBorders>
              <w:left w:val="single" w:color="auto" w:sz="4" w:space="0"/>
            </w:tcBorders>
            <w:noWrap w:val="0"/>
            <w:vAlign w:val="center"/>
          </w:tcPr>
          <w:p w14:paraId="3AB0B307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1733C91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 w14:paraId="265B7EF8">
            <w:pPr>
              <w:spacing w:before="100" w:beforeAutospacing="1" w:after="100" w:afterAutospacing="1" w:line="320" w:lineRule="exact"/>
              <w:ind w:right="-28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7A68EE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428" w:type="dxa"/>
            <w:vMerge w:val="continue"/>
            <w:noWrap w:val="0"/>
            <w:vAlign w:val="top"/>
          </w:tcPr>
          <w:p w14:paraId="6369134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1B3CA4A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获取政府信息的方式（单选）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3BAFF045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FF"/>
                <w:kern w:val="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　　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邮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件　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传真</w:t>
            </w:r>
          </w:p>
        </w:tc>
      </w:tr>
      <w:tr w14:paraId="031E64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84" w:hRule="atLeast"/>
        </w:trPr>
        <w:tc>
          <w:tcPr>
            <w:tcW w:w="428" w:type="dxa"/>
            <w:vMerge w:val="continue"/>
            <w:noWrap w:val="0"/>
            <w:vAlign w:val="top"/>
          </w:tcPr>
          <w:p w14:paraId="7FAD3D3D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sz w:val="24"/>
              </w:rPr>
            </w:pPr>
          </w:p>
        </w:tc>
        <w:tc>
          <w:tcPr>
            <w:tcW w:w="1660" w:type="dxa"/>
            <w:gridSpan w:val="2"/>
            <w:noWrap w:val="0"/>
            <w:vAlign w:val="center"/>
          </w:tcPr>
          <w:p w14:paraId="03769187">
            <w:pPr>
              <w:spacing w:before="100" w:beforeAutospacing="1" w:after="100" w:afterAutospacing="1"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hint="eastAsia" w:ascii="方正仿宋简体" w:hAnsi="宋体" w:eastAsia="方正仿宋简体"/>
                <w:color w:val="000000"/>
                <w:sz w:val="24"/>
              </w:rPr>
              <w:t>政府信息的载体形式（单选）</w:t>
            </w:r>
          </w:p>
        </w:tc>
        <w:tc>
          <w:tcPr>
            <w:tcW w:w="6434" w:type="dxa"/>
            <w:gridSpan w:val="6"/>
            <w:noWrap w:val="0"/>
            <w:vAlign w:val="center"/>
          </w:tcPr>
          <w:p w14:paraId="14C6EDE3">
            <w:pPr>
              <w:spacing w:line="320" w:lineRule="exact"/>
              <w:ind w:right="-28"/>
              <w:rPr>
                <w:rFonts w:hint="eastAsia" w:ascii="方正仿宋简体" w:hAnsi="宋体" w:eastAsia="方正仿宋简体"/>
                <w:color w:val="000000"/>
                <w:sz w:val="24"/>
              </w:rPr>
            </w:pP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纸质文本  　 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电子邮件  　　　　</w:t>
            </w:r>
            <w:r>
              <w:rPr>
                <w:rFonts w:ascii="仿宋_GB2312" w:hAnsi="宋体" w:eastAsia="仿宋_GB2312"/>
                <w:color w:val="000000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color w:val="000000"/>
                <w:sz w:val="24"/>
              </w:rPr>
              <w:t>光盘</w:t>
            </w:r>
          </w:p>
        </w:tc>
      </w:tr>
    </w:tbl>
    <w:p w14:paraId="3C36BCA0">
      <w:pPr>
        <w:rPr>
          <w:rFonts w:hint="eastAsia" w:ascii="黑体" w:eastAsia="黑体"/>
          <w:color w:val="000000"/>
          <w:szCs w:val="21"/>
        </w:rPr>
      </w:pPr>
      <w:r>
        <w:rPr>
          <w:rFonts w:hint="eastAsia" w:ascii="黑体" w:eastAsia="黑体"/>
          <w:color w:val="000000"/>
          <w:szCs w:val="21"/>
        </w:rPr>
        <w:t>注意事项：</w:t>
      </w:r>
    </w:p>
    <w:p w14:paraId="2A74C56F">
      <w:pPr>
        <w:numPr>
          <w:ilvl w:val="0"/>
          <w:numId w:val="1"/>
        </w:numPr>
        <w:ind w:firstLine="420" w:firstLineChars="200"/>
        <w:rPr>
          <w:rFonts w:hint="eastAsia" w:ascii="楷体_GB2312" w:eastAsia="楷体_GB2312"/>
          <w:color w:val="000000"/>
          <w:sz w:val="21"/>
          <w:szCs w:val="21"/>
          <w:lang w:eastAsia="zh-CN"/>
        </w:rPr>
      </w:pPr>
      <w:r>
        <w:rPr>
          <w:rFonts w:ascii="楷体_GB2312" w:eastAsia="楷体_GB2312"/>
          <w:color w:val="000000"/>
          <w:sz w:val="21"/>
          <w:szCs w:val="21"/>
        </w:rPr>
        <w:t>公民提出申请时，应当同时提供</w:t>
      </w:r>
      <w:r>
        <w:rPr>
          <w:rFonts w:hint="eastAsia" w:ascii="楷体_GB2312" w:eastAsia="楷体_GB2312"/>
          <w:color w:val="000000"/>
          <w:sz w:val="21"/>
          <w:szCs w:val="21"/>
        </w:rPr>
        <w:t>有效</w:t>
      </w:r>
      <w:r>
        <w:rPr>
          <w:rFonts w:ascii="楷体_GB2312" w:eastAsia="楷体_GB2312"/>
          <w:color w:val="000000"/>
          <w:sz w:val="21"/>
          <w:szCs w:val="21"/>
        </w:rPr>
        <w:t>身份证</w:t>
      </w:r>
      <w:r>
        <w:rPr>
          <w:rFonts w:hint="eastAsia" w:ascii="楷体_GB2312" w:eastAsia="楷体_GB2312"/>
          <w:color w:val="000000"/>
          <w:sz w:val="21"/>
          <w:szCs w:val="21"/>
        </w:rPr>
        <w:t>件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复印件</w:t>
      </w:r>
      <w:r>
        <w:rPr>
          <w:rFonts w:hint="eastAsia" w:ascii="楷体_GB2312" w:eastAsia="楷体_GB2312"/>
          <w:color w:val="000000"/>
          <w:sz w:val="21"/>
          <w:szCs w:val="21"/>
        </w:rPr>
        <w:t>;</w:t>
      </w:r>
      <w:r>
        <w:rPr>
          <w:rFonts w:ascii="楷体_GB2312" w:eastAsia="楷体_GB2312"/>
          <w:color w:val="000000"/>
          <w:sz w:val="21"/>
          <w:szCs w:val="21"/>
        </w:rPr>
        <w:t>法人或者其他组织提出申请时，应当同时提供</w:t>
      </w: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统一社会信用代码证书复印件；</w:t>
      </w:r>
    </w:p>
    <w:p w14:paraId="04B88EA7">
      <w:pPr>
        <w:numPr>
          <w:ilvl w:val="0"/>
          <w:numId w:val="1"/>
        </w:numPr>
        <w:ind w:firstLine="420" w:firstLineChars="200"/>
      </w:pPr>
      <w:r>
        <w:rPr>
          <w:rFonts w:hint="eastAsia" w:ascii="楷体_GB2312" w:eastAsia="楷体_GB2312"/>
          <w:color w:val="000000"/>
          <w:sz w:val="21"/>
          <w:szCs w:val="21"/>
          <w:lang w:eastAsia="zh-CN"/>
        </w:rPr>
        <w:t>请尽可能详细的描述所需政府信息的名称、文号或其他特征，便于本机关查询、提供。</w:t>
      </w:r>
    </w:p>
    <w:sectPr>
      <w:pgSz w:w="11906" w:h="16838"/>
      <w:pgMar w:top="1440" w:right="1800" w:bottom="1134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3E5B91"/>
    <w:multiLevelType w:val="singleLevel"/>
    <w:tmpl w:val="5D3E5B91"/>
    <w:lvl w:ilvl="0" w:tentative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496CA3"/>
    <w:rsid w:val="11496CA3"/>
    <w:rsid w:val="358966E1"/>
    <w:rsid w:val="38A30853"/>
    <w:rsid w:val="3FD070A7"/>
    <w:rsid w:val="75C64F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qFormat="1"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3"/>
    <w:basedOn w:val="1"/>
    <w:qFormat/>
    <w:uiPriority w:val="0"/>
    <w:pPr>
      <w:spacing w:before="100" w:beforeAutospacing="1" w:after="100" w:afterAutospacing="1"/>
      <w:ind w:rightChars="-28"/>
    </w:pPr>
    <w:rPr>
      <w:rFonts w:ascii="楷体_GB2312" w:hAnsi="宋体" w:eastAsia="楷体_GB2312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306</Words>
  <Characters>306</Characters>
  <Lines>0</Lines>
  <Paragraphs>0</Paragraphs>
  <TotalTime>0</TotalTime>
  <ScaleCrop>false</ScaleCrop>
  <LinksUpToDate>false</LinksUpToDate>
  <CharactersWithSpaces>396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2019-11-18T01:06:00Z</dcterms:created>
  <dc:creator>ghost-PC</dc:creator>
  <cp:lastModifiedBy>影子</cp:lastModifiedBy>
  <dcterms:modified xsi:type="dcterms:W3CDTF">2026-06-29T03:08:33Z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eyJoZGlkIjoiMTdmYmU0M2MzMjk3MWFmZTEzZWIxMThlNWM5YWNmNzEiLCJ1c2VySWQiOiI0MTE4MzYxMTUifQ==</vt:lpwstr>
  </property>
  <property fmtid="{D5CDD505-2E9C-101B-9397-08002B2CF9AE}" pid="4" name="ICV">
    <vt:lpwstr>1ABC18B918DB4047BA1B6CA52EA1C47E_13</vt:lpwstr>
  </property>
</Properties>
</file>